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BD" w:rsidRDefault="005D3DBD">
      <w:pPr>
        <w:pStyle w:val="2"/>
        <w:rPr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 wp14:anchorId="18D1A778" wp14:editId="3E1274D2">
            <wp:simplePos x="0" y="0"/>
            <wp:positionH relativeFrom="column">
              <wp:posOffset>-720090</wp:posOffset>
            </wp:positionH>
            <wp:positionV relativeFrom="paragraph">
              <wp:posOffset>19067</wp:posOffset>
            </wp:positionV>
            <wp:extent cx="1681163" cy="1033324"/>
            <wp:effectExtent l="0" t="0" r="0" b="0"/>
            <wp:wrapNone/>
            <wp:docPr id="5" name="Рисунок 5" descr="C:\Users\Sansara\Desktop\САЙТЫ\Сайт РанАрт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nsara\Desktop\САЙТЫ\Сайт РанАрт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C00000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utout numberOfShades="4"/>
                              </a14:imgEffect>
                              <a14:imgEffect>
                                <a14:saturation sat="355000"/>
                              </a14:imgEffect>
                              <a14:imgEffect>
                                <a14:brightnessContrast bright="-30000" contrast="4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163" cy="1033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</w:rPr>
        <w:drawing>
          <wp:anchor distT="0" distB="0" distL="114300" distR="114300" simplePos="0" relativeHeight="251654656" behindDoc="1" locked="1" layoutInCell="1" allowOverlap="1" wp14:anchorId="0F58BD24" wp14:editId="5A5CD509">
            <wp:simplePos x="0" y="0"/>
            <wp:positionH relativeFrom="page">
              <wp:align>right</wp:align>
            </wp:positionH>
            <wp:positionV relativeFrom="margin">
              <wp:align>top</wp:align>
            </wp:positionV>
            <wp:extent cx="7760970" cy="9403080"/>
            <wp:effectExtent l="0" t="0" r="0" b="7620"/>
            <wp:wrapNone/>
            <wp:docPr id="3" name="Рисунок 3" descr="C:\Users\Sansara\Desktop\САЙТЫ\Сайт РанАрт\Для верс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nsara\Desktop\САЙТЫ\Сайт РанАрт\Для верстки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0860" cy="941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DBD" w:rsidRPr="0011514B" w:rsidRDefault="00BA1F81" w:rsidP="00BA1F81">
      <w:pPr>
        <w:pStyle w:val="2"/>
        <w:rPr>
          <w:rFonts w:ascii="Tahoma" w:hAnsi="Tahoma" w:cs="Tahoma"/>
          <w:color w:val="632423" w:themeColor="accent2" w:themeShade="80"/>
          <w:sz w:val="28"/>
          <w:szCs w:val="28"/>
        </w:rPr>
      </w:pPr>
      <w:r>
        <w:rPr>
          <w:rFonts w:ascii="Cambria" w:hAnsi="Cambria" w:cs="Cambria"/>
          <w:color w:val="632423" w:themeColor="accent2" w:themeShade="80"/>
          <w:sz w:val="28"/>
          <w:szCs w:val="28"/>
        </w:rPr>
        <w:t xml:space="preserve">                  </w:t>
      </w:r>
      <w:r w:rsidRPr="0011514B">
        <w:rPr>
          <w:rFonts w:ascii="Tahoma" w:hAnsi="Tahoma" w:cs="Tahoma"/>
          <w:color w:val="632423" w:themeColor="accent2" w:themeShade="80"/>
          <w:sz w:val="28"/>
          <w:szCs w:val="28"/>
        </w:rPr>
        <w:t>Багетная мастерская «Ран Арт сервис»</w:t>
      </w:r>
    </w:p>
    <w:p w:rsidR="00BA1F81" w:rsidRDefault="00BA1F81" w:rsidP="00BA1F81"/>
    <w:p w:rsidR="00BA1F81" w:rsidRPr="0011514B" w:rsidRDefault="00BA1F81" w:rsidP="00BA1F81">
      <w:pPr>
        <w:rPr>
          <w:rStyle w:val="a9"/>
          <w:rFonts w:ascii="Tahoma" w:hAnsi="Tahoma" w:cs="Tahoma"/>
          <w:i w:val="0"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11514B">
        <w:rPr>
          <w:rStyle w:val="a9"/>
          <w:rFonts w:ascii="Tahoma" w:hAnsi="Tahoma" w:cs="Tahoma"/>
          <w:i w:val="0"/>
          <w:sz w:val="24"/>
          <w:szCs w:val="24"/>
        </w:rPr>
        <w:t>Москва , Гжельский пер</w:t>
      </w:r>
      <w:r w:rsidR="0011514B" w:rsidRPr="0011514B">
        <w:rPr>
          <w:rStyle w:val="a9"/>
          <w:rFonts w:ascii="Tahoma" w:hAnsi="Tahoma" w:cs="Tahoma"/>
          <w:i w:val="0"/>
          <w:sz w:val="24"/>
          <w:szCs w:val="24"/>
        </w:rPr>
        <w:t>.,</w:t>
      </w:r>
      <w:r w:rsidRPr="0011514B">
        <w:rPr>
          <w:rStyle w:val="a9"/>
          <w:rFonts w:ascii="Tahoma" w:hAnsi="Tahoma" w:cs="Tahoma"/>
          <w:i w:val="0"/>
          <w:sz w:val="24"/>
          <w:szCs w:val="24"/>
        </w:rPr>
        <w:t xml:space="preserve"> д</w:t>
      </w:r>
      <w:r w:rsidR="0011514B" w:rsidRPr="0011514B">
        <w:rPr>
          <w:rStyle w:val="a9"/>
          <w:rFonts w:ascii="Tahoma" w:hAnsi="Tahoma" w:cs="Tahoma"/>
          <w:i w:val="0"/>
          <w:sz w:val="24"/>
          <w:szCs w:val="24"/>
        </w:rPr>
        <w:t>.</w:t>
      </w:r>
      <w:r w:rsidRPr="0011514B">
        <w:rPr>
          <w:rStyle w:val="a9"/>
          <w:rFonts w:ascii="Tahoma" w:hAnsi="Tahoma" w:cs="Tahoma"/>
          <w:i w:val="0"/>
          <w:sz w:val="24"/>
          <w:szCs w:val="24"/>
        </w:rPr>
        <w:t xml:space="preserve"> 15            </w:t>
      </w:r>
      <w:r w:rsidR="0011514B" w:rsidRPr="0011514B">
        <w:rPr>
          <w:rStyle w:val="a9"/>
          <w:rFonts w:ascii="Tahoma" w:hAnsi="Tahoma" w:cs="Tahoma"/>
          <w:i w:val="0"/>
          <w:sz w:val="24"/>
          <w:szCs w:val="24"/>
        </w:rPr>
        <w:t xml:space="preserve">             </w:t>
      </w:r>
      <w:r w:rsidRPr="0011514B">
        <w:rPr>
          <w:rStyle w:val="a9"/>
          <w:rFonts w:ascii="Tahoma" w:hAnsi="Tahoma" w:cs="Tahoma"/>
          <w:i w:val="0"/>
          <w:sz w:val="24"/>
          <w:szCs w:val="24"/>
        </w:rPr>
        <w:t xml:space="preserve">8(495)762-72-20 </w:t>
      </w:r>
      <w:r w:rsidR="0011514B" w:rsidRPr="0011514B">
        <w:rPr>
          <w:rStyle w:val="a9"/>
          <w:rFonts w:ascii="Tahoma" w:hAnsi="Tahoma" w:cs="Tahoma"/>
          <w:i w:val="0"/>
          <w:sz w:val="24"/>
          <w:szCs w:val="24"/>
        </w:rPr>
        <w:t xml:space="preserve">   </w:t>
      </w:r>
      <w:r w:rsidRPr="0011514B">
        <w:rPr>
          <w:rStyle w:val="a9"/>
          <w:rFonts w:ascii="Tahoma" w:hAnsi="Tahoma" w:cs="Tahoma"/>
          <w:i w:val="0"/>
          <w:sz w:val="24"/>
          <w:szCs w:val="24"/>
        </w:rPr>
        <w:t xml:space="preserve">  8(915)160-27-87</w:t>
      </w:r>
    </w:p>
    <w:p w:rsidR="00BA1F81" w:rsidRPr="00BA1F81" w:rsidRDefault="003D6510" w:rsidP="00BA1F81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712470</wp:posOffset>
                </wp:positionH>
                <wp:positionV relativeFrom="paragraph">
                  <wp:posOffset>70485</wp:posOffset>
                </wp:positionV>
                <wp:extent cx="6052820" cy="0"/>
                <wp:effectExtent l="13335" t="9525" r="1079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8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91A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56.1pt;margin-top:5.55pt;width:47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8FvHQIAADsEAAAOAAAAZHJzL2Uyb0RvYy54bWysU8GO2jAQvVfqP1i+s0kgS9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" strokeweight=".25pt">
                <w10:wrap anchorx="margin"/>
              </v:shape>
            </w:pict>
          </mc:Fallback>
        </mc:AlternateContent>
      </w:r>
    </w:p>
    <w:p w:rsidR="005D3DBD" w:rsidRDefault="005D3DBD" w:rsidP="00BA1F81">
      <w:pPr>
        <w:pStyle w:val="2"/>
        <w:jc w:val="left"/>
        <w:rPr>
          <w:sz w:val="24"/>
        </w:rPr>
      </w:pPr>
    </w:p>
    <w:p w:rsidR="005D3DBD" w:rsidRDefault="005D3DBD" w:rsidP="0011514B">
      <w:pPr>
        <w:pStyle w:val="2"/>
        <w:jc w:val="left"/>
        <w:rPr>
          <w:sz w:val="24"/>
        </w:rPr>
      </w:pPr>
    </w:p>
    <w:p w:rsidR="0011514B" w:rsidRDefault="0011514B">
      <w:pPr>
        <w:pStyle w:val="2"/>
        <w:rPr>
          <w:sz w:val="24"/>
        </w:rPr>
      </w:pPr>
    </w:p>
    <w:p w:rsidR="007D6046" w:rsidRPr="007D6046" w:rsidRDefault="007D6046" w:rsidP="007D6046"/>
    <w:p w:rsidR="000F0113" w:rsidRDefault="000F0113">
      <w:pPr>
        <w:pStyle w:val="2"/>
        <w:rPr>
          <w:sz w:val="28"/>
          <w:szCs w:val="28"/>
        </w:rPr>
      </w:pPr>
      <w:r w:rsidRPr="0011514B">
        <w:rPr>
          <w:sz w:val="28"/>
          <w:szCs w:val="28"/>
        </w:rPr>
        <w:t xml:space="preserve">Договор </w:t>
      </w:r>
      <w:r w:rsidR="00603ADE" w:rsidRPr="0011514B">
        <w:rPr>
          <w:sz w:val="28"/>
          <w:szCs w:val="28"/>
        </w:rPr>
        <w:t>на курьерскую доставку</w:t>
      </w:r>
    </w:p>
    <w:p w:rsidR="007D6046" w:rsidRPr="007D6046" w:rsidRDefault="007D6046" w:rsidP="007D6046"/>
    <w:p w:rsidR="000F0113" w:rsidRPr="0011514B" w:rsidRDefault="000F0113">
      <w:pPr>
        <w:widowControl w:val="0"/>
        <w:rPr>
          <w:snapToGrid w:val="0"/>
          <w:sz w:val="28"/>
          <w:szCs w:val="28"/>
        </w:rPr>
      </w:pPr>
    </w:p>
    <w:p w:rsidR="000F0113" w:rsidRPr="0011514B" w:rsidRDefault="000F0113">
      <w:pPr>
        <w:widowControl w:val="0"/>
        <w:jc w:val="center"/>
        <w:rPr>
          <w:snapToGrid w:val="0"/>
          <w:sz w:val="28"/>
          <w:szCs w:val="28"/>
        </w:rPr>
      </w:pPr>
      <w:r w:rsidRPr="0011514B">
        <w:rPr>
          <w:snapToGrid w:val="0"/>
          <w:color w:val="000000"/>
          <w:sz w:val="28"/>
          <w:szCs w:val="28"/>
        </w:rPr>
        <w:t xml:space="preserve">г. Москва                    </w:t>
      </w:r>
      <w:r w:rsidRPr="0011514B">
        <w:rPr>
          <w:snapToGrid w:val="0"/>
          <w:color w:val="000000"/>
          <w:sz w:val="28"/>
          <w:szCs w:val="28"/>
        </w:rPr>
        <w:tab/>
      </w:r>
      <w:r w:rsidRPr="0011514B">
        <w:rPr>
          <w:snapToGrid w:val="0"/>
          <w:color w:val="000000"/>
          <w:sz w:val="28"/>
          <w:szCs w:val="28"/>
        </w:rPr>
        <w:tab/>
      </w:r>
      <w:r w:rsidRPr="0011514B">
        <w:rPr>
          <w:snapToGrid w:val="0"/>
          <w:color w:val="000000"/>
          <w:sz w:val="28"/>
          <w:szCs w:val="28"/>
        </w:rPr>
        <w:tab/>
      </w:r>
      <w:r w:rsidRPr="0011514B">
        <w:rPr>
          <w:snapToGrid w:val="0"/>
          <w:color w:val="000000"/>
          <w:sz w:val="28"/>
          <w:szCs w:val="28"/>
        </w:rPr>
        <w:tab/>
      </w:r>
      <w:r w:rsidRPr="0011514B">
        <w:rPr>
          <w:snapToGrid w:val="0"/>
          <w:color w:val="000000"/>
          <w:sz w:val="28"/>
          <w:szCs w:val="28"/>
        </w:rPr>
        <w:tab/>
      </w:r>
      <w:r w:rsidRPr="0011514B">
        <w:rPr>
          <w:snapToGrid w:val="0"/>
          <w:color w:val="000000"/>
          <w:sz w:val="28"/>
          <w:szCs w:val="28"/>
        </w:rPr>
        <w:tab/>
        <w:t>«</w:t>
      </w:r>
      <w:r w:rsidR="00603ADE" w:rsidRPr="0011514B">
        <w:rPr>
          <w:snapToGrid w:val="0"/>
          <w:color w:val="000000"/>
          <w:sz w:val="28"/>
          <w:szCs w:val="28"/>
        </w:rPr>
        <w:t xml:space="preserve"> </w:t>
      </w:r>
      <w:r w:rsidR="0011514B" w:rsidRPr="0011514B">
        <w:rPr>
          <w:snapToGrid w:val="0"/>
          <w:color w:val="000000"/>
          <w:sz w:val="28"/>
          <w:szCs w:val="28"/>
        </w:rPr>
        <w:t>____</w:t>
      </w:r>
      <w:r w:rsidR="00603ADE" w:rsidRPr="0011514B">
        <w:rPr>
          <w:snapToGrid w:val="0"/>
          <w:color w:val="000000"/>
          <w:sz w:val="28"/>
          <w:szCs w:val="28"/>
        </w:rPr>
        <w:t xml:space="preserve"> </w:t>
      </w:r>
      <w:r w:rsidRPr="0011514B">
        <w:rPr>
          <w:snapToGrid w:val="0"/>
          <w:color w:val="000000"/>
          <w:sz w:val="28"/>
          <w:szCs w:val="28"/>
        </w:rPr>
        <w:t xml:space="preserve">» </w:t>
      </w:r>
      <w:r w:rsidR="00603ADE" w:rsidRPr="0011514B">
        <w:rPr>
          <w:snapToGrid w:val="0"/>
          <w:color w:val="000000"/>
          <w:sz w:val="28"/>
          <w:szCs w:val="28"/>
        </w:rPr>
        <w:t>_______________</w:t>
      </w:r>
      <w:r w:rsidRPr="0011514B">
        <w:rPr>
          <w:snapToGrid w:val="0"/>
          <w:color w:val="000000"/>
          <w:sz w:val="28"/>
          <w:szCs w:val="28"/>
        </w:rPr>
        <w:t>201</w:t>
      </w:r>
      <w:r w:rsidR="00436CB2" w:rsidRPr="0011514B">
        <w:rPr>
          <w:snapToGrid w:val="0"/>
          <w:color w:val="000000"/>
          <w:sz w:val="28"/>
          <w:szCs w:val="28"/>
        </w:rPr>
        <w:t>5</w:t>
      </w:r>
      <w:r w:rsidRPr="0011514B">
        <w:rPr>
          <w:snapToGrid w:val="0"/>
          <w:color w:val="000000"/>
          <w:sz w:val="28"/>
          <w:szCs w:val="28"/>
        </w:rPr>
        <w:t xml:space="preserve"> г.</w:t>
      </w:r>
    </w:p>
    <w:p w:rsidR="000F0113" w:rsidRPr="0011514B" w:rsidRDefault="000F0113">
      <w:pPr>
        <w:widowControl w:val="0"/>
        <w:jc w:val="both"/>
        <w:rPr>
          <w:b/>
          <w:snapToGrid w:val="0"/>
          <w:color w:val="000000"/>
          <w:sz w:val="28"/>
          <w:szCs w:val="28"/>
        </w:rPr>
      </w:pPr>
      <w:r w:rsidRPr="0011514B">
        <w:rPr>
          <w:b/>
          <w:snapToGrid w:val="0"/>
          <w:color w:val="000000"/>
          <w:sz w:val="28"/>
          <w:szCs w:val="28"/>
        </w:rPr>
        <w:t xml:space="preserve">     </w:t>
      </w:r>
    </w:p>
    <w:p w:rsidR="00B20EDA" w:rsidRDefault="00B20EDA" w:rsidP="005E67F7">
      <w:pPr>
        <w:pStyle w:val="a8"/>
        <w:jc w:val="both"/>
        <w:rPr>
          <w:b/>
          <w:snapToGrid w:val="0"/>
          <w:color w:val="000000"/>
          <w:sz w:val="28"/>
          <w:szCs w:val="28"/>
        </w:rPr>
      </w:pPr>
    </w:p>
    <w:p w:rsidR="0011514B" w:rsidRPr="0011514B" w:rsidRDefault="005E67F7" w:rsidP="005E67F7">
      <w:pPr>
        <w:pStyle w:val="a8"/>
        <w:jc w:val="both"/>
        <w:rPr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1. </w:t>
      </w:r>
      <w:r w:rsidR="005A21DE" w:rsidRPr="0011514B">
        <w:rPr>
          <w:b/>
          <w:snapToGrid w:val="0"/>
          <w:color w:val="000000"/>
          <w:sz w:val="28"/>
          <w:szCs w:val="28"/>
        </w:rPr>
        <w:t xml:space="preserve">Курьерская доставка </w:t>
      </w:r>
      <w:r w:rsidR="00567459" w:rsidRPr="0011514B">
        <w:rPr>
          <w:b/>
          <w:snapToGrid w:val="0"/>
          <w:color w:val="000000"/>
          <w:sz w:val="28"/>
          <w:szCs w:val="28"/>
        </w:rPr>
        <w:t xml:space="preserve">по Москве общественным транспортом в пределах МКАД  </w:t>
      </w:r>
      <w:r>
        <w:rPr>
          <w:b/>
          <w:snapToGrid w:val="0"/>
          <w:color w:val="000000"/>
          <w:sz w:val="28"/>
          <w:szCs w:val="28"/>
        </w:rPr>
        <w:t xml:space="preserve">  </w:t>
      </w:r>
      <w:r w:rsidR="00567459" w:rsidRPr="0011514B">
        <w:rPr>
          <w:b/>
          <w:snapToGrid w:val="0"/>
          <w:color w:val="000000"/>
          <w:sz w:val="28"/>
          <w:szCs w:val="28"/>
        </w:rPr>
        <w:t xml:space="preserve">до квартиры клиента или за МКАД </w:t>
      </w:r>
      <w:r w:rsidR="00535ECC" w:rsidRPr="0011514B">
        <w:rPr>
          <w:b/>
          <w:snapToGrid w:val="0"/>
          <w:color w:val="000000"/>
          <w:sz w:val="28"/>
          <w:szCs w:val="28"/>
        </w:rPr>
        <w:t xml:space="preserve"> </w:t>
      </w:r>
      <w:r w:rsidR="00567459" w:rsidRPr="0011514B">
        <w:rPr>
          <w:b/>
          <w:snapToGrid w:val="0"/>
          <w:color w:val="000000"/>
          <w:sz w:val="28"/>
          <w:szCs w:val="28"/>
        </w:rPr>
        <w:t>до станции МЕТРО</w:t>
      </w:r>
      <w:r w:rsidR="000F0113" w:rsidRPr="0011514B">
        <w:rPr>
          <w:snapToGrid w:val="0"/>
          <w:color w:val="000000"/>
          <w:sz w:val="28"/>
          <w:szCs w:val="28"/>
        </w:rPr>
        <w:t xml:space="preserve"> </w:t>
      </w:r>
      <w:r w:rsidR="00567459" w:rsidRPr="0011514B">
        <w:rPr>
          <w:snapToGrid w:val="0"/>
          <w:color w:val="000000"/>
          <w:sz w:val="28"/>
          <w:szCs w:val="28"/>
        </w:rPr>
        <w:t>– 400 руб.</w:t>
      </w:r>
    </w:p>
    <w:p w:rsidR="00567459" w:rsidRPr="0011514B" w:rsidRDefault="005E67F7" w:rsidP="005E67F7">
      <w:pPr>
        <w:pStyle w:val="a8"/>
        <w:jc w:val="both"/>
        <w:rPr>
          <w:snapToGrid w:val="0"/>
          <w:color w:val="000000"/>
          <w:sz w:val="28"/>
          <w:szCs w:val="28"/>
        </w:rPr>
      </w:pPr>
      <w:r>
        <w:rPr>
          <w:b/>
          <w:snapToGrid w:val="0"/>
          <w:color w:val="000000"/>
          <w:sz w:val="28"/>
          <w:szCs w:val="28"/>
        </w:rPr>
        <w:t xml:space="preserve">2. </w:t>
      </w:r>
      <w:r w:rsidR="0011514B">
        <w:rPr>
          <w:b/>
          <w:snapToGrid w:val="0"/>
          <w:color w:val="000000"/>
          <w:sz w:val="28"/>
          <w:szCs w:val="28"/>
        </w:rPr>
        <w:t>Курьерская доставка (крупно</w:t>
      </w:r>
      <w:r w:rsidR="00567459" w:rsidRPr="0011514B">
        <w:rPr>
          <w:b/>
          <w:snapToGrid w:val="0"/>
          <w:color w:val="000000"/>
          <w:sz w:val="28"/>
          <w:szCs w:val="28"/>
        </w:rPr>
        <w:t>габаритных</w:t>
      </w:r>
      <w:r w:rsidR="003D6510" w:rsidRPr="003D6510">
        <w:rPr>
          <w:b/>
          <w:snapToGrid w:val="0"/>
          <w:color w:val="000000"/>
          <w:sz w:val="28"/>
          <w:szCs w:val="28"/>
        </w:rPr>
        <w:t xml:space="preserve"> заказов</w:t>
      </w:r>
      <w:r w:rsidR="00567459" w:rsidRPr="0011514B">
        <w:rPr>
          <w:b/>
          <w:snapToGrid w:val="0"/>
          <w:color w:val="000000"/>
          <w:sz w:val="28"/>
          <w:szCs w:val="28"/>
        </w:rPr>
        <w:t xml:space="preserve">)  по Москве транспортом в пределах МКАД  до квартиры клиента </w:t>
      </w:r>
      <w:r w:rsidR="00567459" w:rsidRPr="0011514B">
        <w:rPr>
          <w:snapToGrid w:val="0"/>
          <w:color w:val="000000"/>
          <w:sz w:val="28"/>
          <w:szCs w:val="28"/>
        </w:rPr>
        <w:t>– от 800 до 2000 руб.</w:t>
      </w:r>
    </w:p>
    <w:p w:rsidR="00567459" w:rsidRPr="0011514B" w:rsidRDefault="005E67F7" w:rsidP="005E67F7">
      <w:pPr>
        <w:pStyle w:val="a8"/>
        <w:jc w:val="both"/>
        <w:rPr>
          <w:snapToGrid w:val="0"/>
          <w:color w:val="000000"/>
          <w:sz w:val="28"/>
          <w:szCs w:val="28"/>
        </w:rPr>
      </w:pPr>
      <w:r w:rsidRPr="005E67F7">
        <w:rPr>
          <w:b/>
          <w:snapToGrid w:val="0"/>
          <w:color w:val="000000"/>
          <w:sz w:val="28"/>
          <w:szCs w:val="28"/>
        </w:rPr>
        <w:t>3.</w:t>
      </w:r>
      <w:r>
        <w:rPr>
          <w:b/>
          <w:snapToGrid w:val="0"/>
          <w:color w:val="000000"/>
          <w:sz w:val="28"/>
          <w:szCs w:val="28"/>
        </w:rPr>
        <w:t xml:space="preserve"> </w:t>
      </w:r>
      <w:r w:rsidR="00567459" w:rsidRPr="0011514B">
        <w:rPr>
          <w:snapToGrid w:val="0"/>
          <w:color w:val="000000"/>
          <w:sz w:val="28"/>
          <w:szCs w:val="28"/>
        </w:rPr>
        <w:t>Клиент должен подготовить сумму к оплате без учета сдачи.</w:t>
      </w:r>
    </w:p>
    <w:p w:rsidR="00567459" w:rsidRPr="0011514B" w:rsidRDefault="005E67F7" w:rsidP="005E67F7">
      <w:pPr>
        <w:pStyle w:val="a8"/>
        <w:jc w:val="both"/>
        <w:rPr>
          <w:snapToGrid w:val="0"/>
          <w:color w:val="000000"/>
          <w:sz w:val="28"/>
          <w:szCs w:val="28"/>
        </w:rPr>
      </w:pPr>
      <w:r w:rsidRPr="005E67F7">
        <w:rPr>
          <w:b/>
          <w:snapToGrid w:val="0"/>
          <w:color w:val="000000"/>
          <w:sz w:val="28"/>
          <w:szCs w:val="28"/>
        </w:rPr>
        <w:t>4.</w:t>
      </w:r>
      <w:r>
        <w:rPr>
          <w:b/>
          <w:snapToGrid w:val="0"/>
          <w:color w:val="000000"/>
          <w:sz w:val="28"/>
          <w:szCs w:val="28"/>
        </w:rPr>
        <w:t xml:space="preserve"> </w:t>
      </w:r>
      <w:r w:rsidR="00567459" w:rsidRPr="0011514B">
        <w:rPr>
          <w:snapToGrid w:val="0"/>
          <w:color w:val="000000"/>
          <w:sz w:val="28"/>
          <w:szCs w:val="28"/>
        </w:rPr>
        <w:t xml:space="preserve">Ожидание </w:t>
      </w:r>
      <w:r w:rsidR="005D3DBD" w:rsidRPr="0011514B">
        <w:rPr>
          <w:snapToGrid w:val="0"/>
          <w:color w:val="000000"/>
          <w:sz w:val="28"/>
          <w:szCs w:val="28"/>
        </w:rPr>
        <w:t>курьером</w:t>
      </w:r>
      <w:r w:rsidR="00D37DC3" w:rsidRPr="0011514B">
        <w:rPr>
          <w:snapToGrid w:val="0"/>
          <w:color w:val="000000"/>
          <w:sz w:val="28"/>
          <w:szCs w:val="28"/>
        </w:rPr>
        <w:t xml:space="preserve"> (после</w:t>
      </w:r>
      <w:r w:rsidR="00567459" w:rsidRPr="0011514B">
        <w:rPr>
          <w:snapToGrid w:val="0"/>
          <w:color w:val="000000"/>
          <w:sz w:val="28"/>
          <w:szCs w:val="28"/>
        </w:rPr>
        <w:t xml:space="preserve"> прибыти</w:t>
      </w:r>
      <w:r w:rsidR="00D37DC3" w:rsidRPr="0011514B">
        <w:rPr>
          <w:snapToGrid w:val="0"/>
          <w:color w:val="000000"/>
          <w:sz w:val="28"/>
          <w:szCs w:val="28"/>
        </w:rPr>
        <w:t>я</w:t>
      </w:r>
      <w:r w:rsidR="00567459" w:rsidRPr="0011514B">
        <w:rPr>
          <w:snapToGrid w:val="0"/>
          <w:color w:val="000000"/>
          <w:sz w:val="28"/>
          <w:szCs w:val="28"/>
        </w:rPr>
        <w:t xml:space="preserve"> согласно указанного адреса и времени</w:t>
      </w:r>
      <w:r w:rsidR="00D37DC3" w:rsidRPr="0011514B">
        <w:rPr>
          <w:snapToGrid w:val="0"/>
          <w:color w:val="000000"/>
          <w:sz w:val="28"/>
          <w:szCs w:val="28"/>
        </w:rPr>
        <w:t>)</w:t>
      </w:r>
      <w:r w:rsidR="00567459" w:rsidRPr="0011514B">
        <w:rPr>
          <w:snapToGrid w:val="0"/>
          <w:color w:val="000000"/>
          <w:sz w:val="28"/>
          <w:szCs w:val="28"/>
        </w:rPr>
        <w:t xml:space="preserve"> заказчика </w:t>
      </w:r>
      <w:r w:rsidR="00D37DC3" w:rsidRPr="0011514B">
        <w:rPr>
          <w:snapToGrid w:val="0"/>
          <w:color w:val="000000"/>
          <w:sz w:val="28"/>
          <w:szCs w:val="28"/>
        </w:rPr>
        <w:t>максимум 1</w:t>
      </w:r>
      <w:r w:rsidR="005D3DBD" w:rsidRPr="0011514B">
        <w:rPr>
          <w:snapToGrid w:val="0"/>
          <w:color w:val="000000"/>
          <w:sz w:val="28"/>
          <w:szCs w:val="28"/>
        </w:rPr>
        <w:t>5</w:t>
      </w:r>
      <w:r w:rsidR="00D37DC3" w:rsidRPr="0011514B">
        <w:rPr>
          <w:snapToGrid w:val="0"/>
          <w:color w:val="000000"/>
          <w:sz w:val="28"/>
          <w:szCs w:val="28"/>
        </w:rPr>
        <w:t xml:space="preserve"> минут. Последующее время ожидания заказчик оплачивает – 100 руб</w:t>
      </w:r>
      <w:r w:rsidR="005D3DBD" w:rsidRPr="0011514B">
        <w:rPr>
          <w:snapToGrid w:val="0"/>
          <w:color w:val="000000"/>
          <w:sz w:val="28"/>
          <w:szCs w:val="28"/>
        </w:rPr>
        <w:t>.</w:t>
      </w:r>
      <w:r w:rsidR="00D37DC3" w:rsidRPr="0011514B">
        <w:rPr>
          <w:snapToGrid w:val="0"/>
          <w:color w:val="000000"/>
          <w:sz w:val="28"/>
          <w:szCs w:val="28"/>
        </w:rPr>
        <w:t xml:space="preserve"> каждые 1</w:t>
      </w:r>
      <w:r w:rsidR="00913AEA" w:rsidRPr="0011514B">
        <w:rPr>
          <w:snapToGrid w:val="0"/>
          <w:color w:val="000000"/>
          <w:sz w:val="28"/>
          <w:szCs w:val="28"/>
        </w:rPr>
        <w:t>5</w:t>
      </w:r>
      <w:r w:rsidR="005D3DBD" w:rsidRPr="0011514B">
        <w:rPr>
          <w:snapToGrid w:val="0"/>
          <w:color w:val="000000"/>
          <w:sz w:val="28"/>
          <w:szCs w:val="28"/>
        </w:rPr>
        <w:t xml:space="preserve"> мин.</w:t>
      </w:r>
    </w:p>
    <w:p w:rsidR="00D37DC3" w:rsidRDefault="005E67F7" w:rsidP="005E67F7">
      <w:pPr>
        <w:pStyle w:val="a8"/>
        <w:jc w:val="both"/>
        <w:rPr>
          <w:snapToGrid w:val="0"/>
          <w:color w:val="000000"/>
          <w:sz w:val="28"/>
          <w:szCs w:val="28"/>
        </w:rPr>
      </w:pPr>
      <w:r w:rsidRPr="005E67F7">
        <w:rPr>
          <w:b/>
          <w:snapToGrid w:val="0"/>
          <w:color w:val="000000"/>
          <w:sz w:val="28"/>
          <w:szCs w:val="28"/>
        </w:rPr>
        <w:t>5.</w:t>
      </w:r>
      <w:r>
        <w:rPr>
          <w:b/>
          <w:snapToGrid w:val="0"/>
          <w:color w:val="000000"/>
          <w:sz w:val="28"/>
          <w:szCs w:val="28"/>
        </w:rPr>
        <w:t xml:space="preserve"> </w:t>
      </w:r>
      <w:r w:rsidR="00D37DC3" w:rsidRPr="0011514B">
        <w:rPr>
          <w:snapToGrid w:val="0"/>
          <w:color w:val="000000"/>
          <w:sz w:val="28"/>
          <w:szCs w:val="28"/>
        </w:rPr>
        <w:t>После ожидания в течении 10 мин</w:t>
      </w:r>
      <w:r w:rsidR="005D3DBD" w:rsidRPr="0011514B">
        <w:rPr>
          <w:snapToGrid w:val="0"/>
          <w:color w:val="000000"/>
          <w:sz w:val="28"/>
          <w:szCs w:val="28"/>
        </w:rPr>
        <w:t>.</w:t>
      </w:r>
      <w:r w:rsidR="00D37DC3" w:rsidRPr="0011514B">
        <w:rPr>
          <w:snapToGrid w:val="0"/>
          <w:color w:val="000000"/>
          <w:sz w:val="28"/>
          <w:szCs w:val="28"/>
        </w:rPr>
        <w:t xml:space="preserve"> и при отсутствии связи с заказчиком курьер возвращается. Повторный приезд оплачивается в дво</w:t>
      </w:r>
      <w:r>
        <w:rPr>
          <w:snapToGrid w:val="0"/>
          <w:color w:val="000000"/>
          <w:sz w:val="28"/>
          <w:szCs w:val="28"/>
        </w:rPr>
        <w:t>йном размере с учетом пунктов 1,2,</w:t>
      </w:r>
      <w:r w:rsidR="00D37DC3" w:rsidRPr="0011514B">
        <w:rPr>
          <w:snapToGrid w:val="0"/>
          <w:color w:val="000000"/>
          <w:sz w:val="28"/>
          <w:szCs w:val="28"/>
        </w:rPr>
        <w:t>3</w:t>
      </w:r>
      <w:r>
        <w:rPr>
          <w:snapToGrid w:val="0"/>
          <w:color w:val="000000"/>
          <w:sz w:val="28"/>
          <w:szCs w:val="28"/>
        </w:rPr>
        <w:t>,</w:t>
      </w:r>
      <w:r w:rsidR="00D37DC3" w:rsidRPr="0011514B">
        <w:rPr>
          <w:snapToGrid w:val="0"/>
          <w:color w:val="000000"/>
          <w:sz w:val="28"/>
          <w:szCs w:val="28"/>
        </w:rPr>
        <w:t>4.</w:t>
      </w:r>
    </w:p>
    <w:p w:rsidR="005E67F7" w:rsidRDefault="005E67F7" w:rsidP="005E67F7">
      <w:pPr>
        <w:pStyle w:val="a8"/>
        <w:jc w:val="both"/>
        <w:rPr>
          <w:snapToGrid w:val="0"/>
          <w:color w:val="000000"/>
          <w:sz w:val="28"/>
          <w:szCs w:val="28"/>
        </w:rPr>
      </w:pPr>
    </w:p>
    <w:p w:rsidR="005E67F7" w:rsidRPr="0011514B" w:rsidRDefault="005E67F7" w:rsidP="005E67F7">
      <w:pPr>
        <w:pStyle w:val="a8"/>
        <w:jc w:val="both"/>
        <w:rPr>
          <w:snapToGrid w:val="0"/>
          <w:color w:val="000000"/>
          <w:sz w:val="28"/>
          <w:szCs w:val="28"/>
        </w:rPr>
      </w:pPr>
    </w:p>
    <w:p w:rsidR="00B20EDA" w:rsidRDefault="00B20EDA" w:rsidP="005E67F7">
      <w:pPr>
        <w:pStyle w:val="a8"/>
        <w:rPr>
          <w:snapToGrid w:val="0"/>
          <w:color w:val="000000"/>
          <w:sz w:val="28"/>
          <w:szCs w:val="28"/>
        </w:rPr>
      </w:pPr>
    </w:p>
    <w:p w:rsidR="00E61B3A" w:rsidRPr="005E67F7" w:rsidRDefault="00E61B3A" w:rsidP="005E67F7">
      <w:pPr>
        <w:pStyle w:val="a8"/>
        <w:rPr>
          <w:snapToGrid w:val="0"/>
          <w:color w:val="000000"/>
          <w:sz w:val="28"/>
          <w:szCs w:val="28"/>
        </w:rPr>
      </w:pPr>
      <w:r w:rsidRPr="0011514B">
        <w:rPr>
          <w:snapToGrid w:val="0"/>
          <w:color w:val="000000"/>
          <w:sz w:val="28"/>
          <w:szCs w:val="28"/>
        </w:rPr>
        <w:t>С условиями</w:t>
      </w:r>
      <w:r w:rsidR="005E67F7">
        <w:rPr>
          <w:snapToGrid w:val="0"/>
          <w:color w:val="000000"/>
          <w:sz w:val="28"/>
          <w:szCs w:val="28"/>
        </w:rPr>
        <w:t xml:space="preserve"> доставки</w:t>
      </w:r>
      <w:r w:rsidRPr="0011514B">
        <w:rPr>
          <w:snapToGrid w:val="0"/>
          <w:color w:val="000000"/>
          <w:sz w:val="28"/>
          <w:szCs w:val="28"/>
        </w:rPr>
        <w:t xml:space="preserve"> согласен</w:t>
      </w:r>
      <w:r w:rsidR="00535ECC" w:rsidRPr="0011514B">
        <w:rPr>
          <w:snapToGrid w:val="0"/>
          <w:color w:val="000000"/>
          <w:sz w:val="28"/>
          <w:szCs w:val="28"/>
        </w:rPr>
        <w:t>(а)</w:t>
      </w:r>
      <w:r w:rsidR="005E67F7">
        <w:rPr>
          <w:snapToGrid w:val="0"/>
          <w:color w:val="000000"/>
          <w:sz w:val="28"/>
          <w:szCs w:val="28"/>
        </w:rPr>
        <w:t xml:space="preserve">              </w:t>
      </w:r>
      <w:r w:rsidRPr="0011514B">
        <w:rPr>
          <w:snapToGrid w:val="0"/>
          <w:color w:val="000000"/>
          <w:sz w:val="28"/>
          <w:szCs w:val="28"/>
        </w:rPr>
        <w:t>Заказчик:</w:t>
      </w:r>
      <w:r w:rsidR="005D3DBD" w:rsidRPr="005E67F7">
        <w:rPr>
          <w:snapToGrid w:val="0"/>
          <w:color w:val="000000"/>
          <w:sz w:val="28"/>
          <w:szCs w:val="28"/>
        </w:rPr>
        <w:t xml:space="preserve"> ____</w:t>
      </w:r>
      <w:r w:rsidR="005E67F7">
        <w:rPr>
          <w:snapToGrid w:val="0"/>
          <w:color w:val="000000"/>
          <w:sz w:val="28"/>
          <w:szCs w:val="28"/>
        </w:rPr>
        <w:t>__________________________</w:t>
      </w:r>
    </w:p>
    <w:p w:rsidR="00E61B3A" w:rsidRPr="0011514B" w:rsidRDefault="00E61B3A">
      <w:pPr>
        <w:pStyle w:val="a8"/>
        <w:ind w:left="720"/>
        <w:rPr>
          <w:snapToGrid w:val="0"/>
          <w:color w:val="000000"/>
          <w:sz w:val="28"/>
          <w:szCs w:val="28"/>
        </w:rPr>
      </w:pPr>
    </w:p>
    <w:sectPr w:rsidR="00E61B3A" w:rsidRPr="0011514B" w:rsidSect="0011514B">
      <w:pgSz w:w="12240" w:h="15840"/>
      <w:pgMar w:top="0" w:right="474" w:bottom="993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42E4"/>
    <w:multiLevelType w:val="multilevel"/>
    <w:tmpl w:val="D9820E1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EA45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5D73350"/>
    <w:multiLevelType w:val="multilevel"/>
    <w:tmpl w:val="D9820E1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636EFD"/>
    <w:multiLevelType w:val="multilevel"/>
    <w:tmpl w:val="D9820E1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867A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B9319A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996121"/>
    <w:multiLevelType w:val="multilevel"/>
    <w:tmpl w:val="D9820E1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2B363A9"/>
    <w:multiLevelType w:val="hybridMultilevel"/>
    <w:tmpl w:val="33A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21062"/>
    <w:multiLevelType w:val="multilevel"/>
    <w:tmpl w:val="D9820E1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F2C5583"/>
    <w:multiLevelType w:val="multilevel"/>
    <w:tmpl w:val="7C78810C"/>
    <w:lvl w:ilvl="0">
      <w:start w:val="8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0560CEA"/>
    <w:multiLevelType w:val="multilevel"/>
    <w:tmpl w:val="D9820E12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91801D5"/>
    <w:multiLevelType w:val="multilevel"/>
    <w:tmpl w:val="273699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2">
    <w:nsid w:val="3BBE19A7"/>
    <w:multiLevelType w:val="multilevel"/>
    <w:tmpl w:val="A8E877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002B3E"/>
    <w:multiLevelType w:val="multilevel"/>
    <w:tmpl w:val="273699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4">
    <w:nsid w:val="50CE2A5A"/>
    <w:multiLevelType w:val="multilevel"/>
    <w:tmpl w:val="D9820E1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9705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A7347F3"/>
    <w:multiLevelType w:val="hybridMultilevel"/>
    <w:tmpl w:val="B2F62DC8"/>
    <w:lvl w:ilvl="0" w:tplc="0DDAE6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56A3D"/>
    <w:multiLevelType w:val="singleLevel"/>
    <w:tmpl w:val="EFC6346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BE5353"/>
    <w:multiLevelType w:val="multilevel"/>
    <w:tmpl w:val="661E0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0"/>
  </w:num>
  <w:num w:numId="5">
    <w:abstractNumId w:val="5"/>
  </w:num>
  <w:num w:numId="6">
    <w:abstractNumId w:val="14"/>
  </w:num>
  <w:num w:numId="7">
    <w:abstractNumId w:val="6"/>
  </w:num>
  <w:num w:numId="8">
    <w:abstractNumId w:val="2"/>
  </w:num>
  <w:num w:numId="9">
    <w:abstractNumId w:val="9"/>
  </w:num>
  <w:num w:numId="10">
    <w:abstractNumId w:val="3"/>
  </w:num>
  <w:num w:numId="11">
    <w:abstractNumId w:val="8"/>
  </w:num>
  <w:num w:numId="12">
    <w:abstractNumId w:val="10"/>
  </w:num>
  <w:num w:numId="13">
    <w:abstractNumId w:val="1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4"/>
  </w:num>
  <w:num w:numId="18">
    <w:abstractNumId w:val="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A1"/>
    <w:rsid w:val="000241AE"/>
    <w:rsid w:val="000F0113"/>
    <w:rsid w:val="0011514B"/>
    <w:rsid w:val="001B38F0"/>
    <w:rsid w:val="00214A95"/>
    <w:rsid w:val="00230615"/>
    <w:rsid w:val="00264E30"/>
    <w:rsid w:val="002A0F2C"/>
    <w:rsid w:val="00351A27"/>
    <w:rsid w:val="003D261E"/>
    <w:rsid w:val="003D26EB"/>
    <w:rsid w:val="003D6510"/>
    <w:rsid w:val="00420C38"/>
    <w:rsid w:val="00436CB2"/>
    <w:rsid w:val="005063E1"/>
    <w:rsid w:val="00535ECC"/>
    <w:rsid w:val="005421FE"/>
    <w:rsid w:val="00567459"/>
    <w:rsid w:val="0058113A"/>
    <w:rsid w:val="005A21DE"/>
    <w:rsid w:val="005B238C"/>
    <w:rsid w:val="005D3DBD"/>
    <w:rsid w:val="005E67F7"/>
    <w:rsid w:val="00603ADE"/>
    <w:rsid w:val="00646DCC"/>
    <w:rsid w:val="0065431C"/>
    <w:rsid w:val="0068400E"/>
    <w:rsid w:val="006F2DFA"/>
    <w:rsid w:val="006F6CCC"/>
    <w:rsid w:val="007138FA"/>
    <w:rsid w:val="007675CE"/>
    <w:rsid w:val="00770F7D"/>
    <w:rsid w:val="00781581"/>
    <w:rsid w:val="007D6046"/>
    <w:rsid w:val="008305A0"/>
    <w:rsid w:val="0083385E"/>
    <w:rsid w:val="008E4B32"/>
    <w:rsid w:val="00913AEA"/>
    <w:rsid w:val="009D1902"/>
    <w:rsid w:val="00A530E2"/>
    <w:rsid w:val="00AD75FD"/>
    <w:rsid w:val="00B20EDA"/>
    <w:rsid w:val="00B95D79"/>
    <w:rsid w:val="00BA1F81"/>
    <w:rsid w:val="00BB2A3D"/>
    <w:rsid w:val="00C13350"/>
    <w:rsid w:val="00C228A1"/>
    <w:rsid w:val="00D37DC3"/>
    <w:rsid w:val="00E27247"/>
    <w:rsid w:val="00E412B0"/>
    <w:rsid w:val="00E61097"/>
    <w:rsid w:val="00E61B3A"/>
    <w:rsid w:val="00E94AE3"/>
    <w:rsid w:val="00EF05C2"/>
    <w:rsid w:val="00F6258F"/>
    <w:rsid w:val="00F8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B24D2A-18B1-4452-A8BC-4582564D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5C2"/>
  </w:style>
  <w:style w:type="paragraph" w:styleId="1">
    <w:name w:val="heading 1"/>
    <w:basedOn w:val="a"/>
    <w:next w:val="a"/>
    <w:qFormat/>
    <w:rsid w:val="00EF05C2"/>
    <w:pPr>
      <w:keepNext/>
      <w:widowControl w:val="0"/>
      <w:outlineLvl w:val="0"/>
    </w:pPr>
    <w:rPr>
      <w:snapToGrid w:val="0"/>
      <w:color w:val="000000"/>
      <w:sz w:val="24"/>
    </w:rPr>
  </w:style>
  <w:style w:type="paragraph" w:styleId="2">
    <w:name w:val="heading 2"/>
    <w:basedOn w:val="a"/>
    <w:next w:val="a"/>
    <w:qFormat/>
    <w:rsid w:val="00EF05C2"/>
    <w:pPr>
      <w:keepNext/>
      <w:widowControl w:val="0"/>
      <w:jc w:val="center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qFormat/>
    <w:rsid w:val="00EF05C2"/>
    <w:pPr>
      <w:keepNext/>
      <w:widowControl w:val="0"/>
      <w:jc w:val="center"/>
      <w:outlineLvl w:val="2"/>
    </w:pPr>
    <w:rPr>
      <w:b/>
      <w:snapToGrid w:val="0"/>
      <w:sz w:val="24"/>
    </w:rPr>
  </w:style>
  <w:style w:type="paragraph" w:styleId="4">
    <w:name w:val="heading 4"/>
    <w:basedOn w:val="a"/>
    <w:next w:val="a"/>
    <w:qFormat/>
    <w:rsid w:val="00EF05C2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F05C2"/>
    <w:pPr>
      <w:keepNext/>
      <w:widowControl w:val="0"/>
      <w:jc w:val="center"/>
      <w:outlineLvl w:val="4"/>
    </w:pPr>
    <w:rPr>
      <w:b/>
      <w:snapToGrid w:val="0"/>
      <w:color w:val="000000"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5421F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semiHidden/>
    <w:unhideWhenUsed/>
    <w:qFormat/>
    <w:rsid w:val="005421FE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421F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05C2"/>
    <w:pPr>
      <w:widowControl w:val="0"/>
      <w:ind w:left="420"/>
      <w:jc w:val="both"/>
    </w:pPr>
    <w:rPr>
      <w:snapToGrid w:val="0"/>
      <w:sz w:val="24"/>
    </w:rPr>
  </w:style>
  <w:style w:type="paragraph" w:styleId="a4">
    <w:name w:val="Body Text"/>
    <w:basedOn w:val="a"/>
    <w:rsid w:val="00EF05C2"/>
    <w:pPr>
      <w:widowControl w:val="0"/>
      <w:jc w:val="both"/>
    </w:pPr>
    <w:rPr>
      <w:snapToGrid w:val="0"/>
      <w:color w:val="000000"/>
      <w:sz w:val="24"/>
    </w:rPr>
  </w:style>
  <w:style w:type="paragraph" w:styleId="20">
    <w:name w:val="Body Text 2"/>
    <w:basedOn w:val="a"/>
    <w:rsid w:val="00EF05C2"/>
    <w:pPr>
      <w:widowControl w:val="0"/>
    </w:pPr>
    <w:rPr>
      <w:snapToGrid w:val="0"/>
      <w:sz w:val="24"/>
    </w:rPr>
  </w:style>
  <w:style w:type="paragraph" w:styleId="30">
    <w:name w:val="Body Text 3"/>
    <w:basedOn w:val="a"/>
    <w:rsid w:val="00EF05C2"/>
    <w:pPr>
      <w:widowControl w:val="0"/>
      <w:jc w:val="both"/>
    </w:pPr>
    <w:rPr>
      <w:snapToGrid w:val="0"/>
      <w:sz w:val="24"/>
    </w:rPr>
  </w:style>
  <w:style w:type="character" w:customStyle="1" w:styleId="60">
    <w:name w:val="Заголовок 6 Знак"/>
    <w:basedOn w:val="a0"/>
    <w:link w:val="6"/>
    <w:semiHidden/>
    <w:rsid w:val="005421F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5421F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421FE"/>
    <w:rPr>
      <w:rFonts w:ascii="Cambria" w:eastAsia="Times New Roman" w:hAnsi="Cambria" w:cs="Times New Roman"/>
      <w:sz w:val="22"/>
      <w:szCs w:val="22"/>
    </w:rPr>
  </w:style>
  <w:style w:type="paragraph" w:styleId="a5">
    <w:name w:val="caption"/>
    <w:basedOn w:val="a"/>
    <w:next w:val="a"/>
    <w:qFormat/>
    <w:rsid w:val="005421FE"/>
    <w:pPr>
      <w:jc w:val="center"/>
    </w:pPr>
    <w:rPr>
      <w:b/>
      <w:sz w:val="24"/>
    </w:rPr>
  </w:style>
  <w:style w:type="paragraph" w:styleId="a6">
    <w:name w:val="footer"/>
    <w:basedOn w:val="a"/>
    <w:link w:val="a7"/>
    <w:rsid w:val="00770F7D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770F7D"/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9D1902"/>
    <w:pPr>
      <w:spacing w:before="100" w:beforeAutospacing="1" w:after="100" w:afterAutospacing="1"/>
    </w:pPr>
    <w:rPr>
      <w:sz w:val="24"/>
      <w:szCs w:val="24"/>
    </w:rPr>
  </w:style>
  <w:style w:type="character" w:customStyle="1" w:styleId="wmi-callto">
    <w:name w:val="wmi-callto"/>
    <w:basedOn w:val="a0"/>
    <w:rsid w:val="009D1902"/>
  </w:style>
  <w:style w:type="character" w:styleId="a9">
    <w:name w:val="Emphasis"/>
    <w:basedOn w:val="a0"/>
    <w:qFormat/>
    <w:rsid w:val="0011514B"/>
    <w:rPr>
      <w:i/>
      <w:iCs/>
    </w:rPr>
  </w:style>
  <w:style w:type="paragraph" w:styleId="aa">
    <w:name w:val="List Paragraph"/>
    <w:basedOn w:val="a"/>
    <w:uiPriority w:val="34"/>
    <w:qFormat/>
    <w:rsid w:val="005E6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6D6CE-2283-40F6-9043-CF76D1E0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</vt:lpstr>
    </vt:vector>
  </TitlesOfParts>
  <Company> 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b</dc:creator>
  <cp:keywords/>
  <dc:description/>
  <cp:lastModifiedBy>Иван Морозов</cp:lastModifiedBy>
  <cp:revision>6</cp:revision>
  <cp:lastPrinted>2014-02-11T16:12:00Z</cp:lastPrinted>
  <dcterms:created xsi:type="dcterms:W3CDTF">2014-11-24T06:03:00Z</dcterms:created>
  <dcterms:modified xsi:type="dcterms:W3CDTF">2015-01-20T16:25:00Z</dcterms:modified>
</cp:coreProperties>
</file>